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1407B" w14:textId="77777777" w:rsidR="00B75F14" w:rsidRPr="00B75F14" w:rsidRDefault="00B75F14" w:rsidP="00B7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val="kk-KZ" w:eastAsia="ru-RU" w:bidi="ug-CN"/>
        </w:rPr>
      </w:pPr>
      <w:r w:rsidRPr="00B75F14">
        <w:rPr>
          <w:rFonts w:ascii="Courier New" w:hAnsi="Courier New" w:cs="Courier New"/>
          <w:sz w:val="20"/>
          <w:szCs w:val="20"/>
          <w:lang w:val="kk-KZ" w:eastAsia="ru-RU" w:bidi="ug-CN"/>
        </w:rPr>
        <w:t>Деректер тізімі</w:t>
      </w:r>
    </w:p>
    <w:p w14:paraId="0D33AEE4" w14:textId="77777777" w:rsidR="00B75F14" w:rsidRPr="00B75F14" w:rsidRDefault="00B75F14" w:rsidP="00B7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val="kk-KZ" w:eastAsia="ru-RU" w:bidi="ug-CN"/>
        </w:rPr>
      </w:pPr>
      <w:r w:rsidRPr="00B75F14">
        <w:rPr>
          <w:rFonts w:ascii="Courier New" w:hAnsi="Courier New" w:cs="Courier New"/>
          <w:sz w:val="20"/>
          <w:szCs w:val="20"/>
          <w:lang w:val="kk-KZ" w:eastAsia="ru-RU" w:bidi="ug-CN"/>
        </w:rPr>
        <w:t>балаларға арналған жаңа жылдық сыйлықтар үшін</w:t>
      </w:r>
    </w:p>
    <w:p w14:paraId="12C90C24" w14:textId="77777777" w:rsidR="00B75F14" w:rsidRPr="00B75F14" w:rsidRDefault="00B75F14" w:rsidP="00B7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 w:bidi="ug-CN"/>
        </w:rPr>
      </w:pPr>
      <w:r w:rsidRPr="00B75F14">
        <w:rPr>
          <w:rFonts w:ascii="Courier New" w:hAnsi="Courier New" w:cs="Courier New"/>
          <w:sz w:val="20"/>
          <w:szCs w:val="20"/>
          <w:lang w:val="kk-KZ" w:eastAsia="ru-RU" w:bidi="ug-CN"/>
        </w:rPr>
        <w:t>(ENS TRU коды 108222.900.000000)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0"/>
        <w:gridCol w:w="4537"/>
        <w:gridCol w:w="4654"/>
      </w:tblGrid>
      <w:tr w:rsidR="00FD52E7" w:rsidRPr="00AD7E71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AD7E71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OLE_LINK1"/>
            <w:r w:rsidRPr="00AD7E7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  <w:p w14:paraId="0CEFB26F" w14:textId="77777777" w:rsidR="00FD52E7" w:rsidRPr="00AD7E71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D7E7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CD0B" w14:textId="77777777" w:rsidR="00B75F14" w:rsidRDefault="00B75F14" w:rsidP="00B75F14">
            <w:pPr>
              <w:pStyle w:val="HTML"/>
            </w:pPr>
            <w:r>
              <w:rPr>
                <w:rStyle w:val="y2iqfc"/>
                <w:lang w:val="kk-KZ"/>
              </w:rPr>
              <w:t>Мазмұны</w:t>
            </w:r>
          </w:p>
          <w:p w14:paraId="629CF695" w14:textId="0ED5C32A" w:rsidR="00FD52E7" w:rsidRPr="00AD7E71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2CC9" w14:textId="77777777" w:rsidR="00B75F14" w:rsidRDefault="00B75F14" w:rsidP="00B75F14">
            <w:pPr>
              <w:pStyle w:val="HTML"/>
            </w:pPr>
            <w:r>
              <w:rPr>
                <w:rStyle w:val="y2iqfc"/>
                <w:lang w:val="kk-KZ"/>
              </w:rPr>
              <w:t>Ескерту</w:t>
            </w:r>
          </w:p>
          <w:p w14:paraId="3AAC9D0D" w14:textId="6ACB2E82" w:rsidR="00FD52E7" w:rsidRPr="00AD7E71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D52E7" w:rsidRPr="00AD7E71" w14:paraId="5B2A730D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FD52E7" w:rsidRPr="00AD7E71" w:rsidRDefault="00FD52E7" w:rsidP="00F564B0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704F" w14:textId="77777777" w:rsidR="00B75F14" w:rsidRDefault="00B75F14" w:rsidP="00B75F14">
            <w:pPr>
              <w:pStyle w:val="HTML"/>
            </w:pPr>
            <w:r>
              <w:rPr>
                <w:rStyle w:val="y2iqfc"/>
                <w:lang w:val="kk-KZ"/>
              </w:rPr>
              <w:t>Сатып алынған тауарлардың/жұмыстардың/қызметтердің тізімі</w:t>
            </w:r>
          </w:p>
          <w:p w14:paraId="364525AD" w14:textId="146F9B45" w:rsidR="00FD52E7" w:rsidRPr="004F283C" w:rsidRDefault="00FD52E7" w:rsidP="00B75F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8EE38" w14:textId="77777777" w:rsidR="00B75F14" w:rsidRDefault="00B75F14" w:rsidP="00B75F14">
            <w:pPr>
              <w:pStyle w:val="HTML"/>
              <w:rPr>
                <w:rStyle w:val="y2iqfc"/>
                <w:lang w:val="kk-KZ"/>
              </w:rPr>
            </w:pPr>
            <w:r>
              <w:rPr>
                <w:rStyle w:val="y2iqfc"/>
                <w:lang w:val="kk-KZ"/>
              </w:rPr>
              <w:t>Балаларға арналған жаңа жылдық сыйлықтар.</w:t>
            </w:r>
          </w:p>
          <w:p w14:paraId="1767B190" w14:textId="77777777" w:rsidR="00B75F14" w:rsidRDefault="00B75F14" w:rsidP="00B75F14">
            <w:pPr>
              <w:pStyle w:val="HTML"/>
              <w:rPr>
                <w:rStyle w:val="y2iqfc"/>
                <w:lang w:val="kk-KZ"/>
              </w:rPr>
            </w:pPr>
            <w:r>
              <w:rPr>
                <w:rStyle w:val="y2iqfc"/>
                <w:lang w:val="kk-KZ"/>
              </w:rPr>
              <w:t>• 115 қаптама</w:t>
            </w:r>
          </w:p>
          <w:p w14:paraId="0013A547" w14:textId="77777777" w:rsidR="00B75F14" w:rsidRDefault="00B75F14" w:rsidP="00B75F14">
            <w:pPr>
              <w:pStyle w:val="HTML"/>
              <w:rPr>
                <w:rStyle w:val="y2iqfc"/>
                <w:lang w:val="kk-KZ"/>
              </w:rPr>
            </w:pPr>
            <w:r>
              <w:rPr>
                <w:rStyle w:val="y2iqfc"/>
                <w:lang w:val="kk-KZ"/>
              </w:rPr>
              <w:t>• Тауарды жеткізу/жұмысты орындау/қызмет көрсету орны мен шарттары</w:t>
            </w:r>
          </w:p>
          <w:p w14:paraId="0CB83E9B" w14:textId="77777777" w:rsidR="00B75F14" w:rsidRDefault="00B75F14" w:rsidP="00B75F14">
            <w:pPr>
              <w:pStyle w:val="HTML"/>
              <w:rPr>
                <w:rStyle w:val="y2iqfc"/>
                <w:lang w:val="kk-KZ"/>
              </w:rPr>
            </w:pPr>
            <w:r>
              <w:rPr>
                <w:rStyle w:val="y2iqfc"/>
                <w:lang w:val="kk-KZ"/>
              </w:rPr>
              <w:t>•</w:t>
            </w:r>
            <w:r>
              <w:rPr>
                <w:rStyle w:val="y2iqfc"/>
                <w:lang w:val="kk-KZ"/>
              </w:rPr>
              <w:tab/>
              <w:t>Төлем шарттары</w:t>
            </w:r>
          </w:p>
          <w:p w14:paraId="1346816D" w14:textId="77777777" w:rsidR="00B75F14" w:rsidRDefault="00B75F14" w:rsidP="00B75F14">
            <w:pPr>
              <w:pStyle w:val="HTML"/>
            </w:pPr>
            <w:r>
              <w:rPr>
                <w:rStyle w:val="y2iqfc"/>
                <w:lang w:val="kk-KZ"/>
              </w:rPr>
              <w:t>• Тауарларды жеткізу/жұмысты орындау/қызмет көрсету үшін талап етілетін мерзімдер (кесте).</w:t>
            </w:r>
          </w:p>
          <w:p w14:paraId="4E9F952B" w14:textId="20F7E2EA" w:rsidR="00FD52E7" w:rsidRPr="004F283C" w:rsidRDefault="00FD52E7" w:rsidP="00B75F14">
            <w:pPr>
              <w:pStyle w:val="a3"/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D52E7" w:rsidRPr="00AD7E71" w14:paraId="12359C28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FD52E7" w:rsidRPr="00AD7E71" w:rsidRDefault="00FD52E7" w:rsidP="00F564B0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B598C" w14:textId="77777777" w:rsidR="00B75F14" w:rsidRDefault="00B75F14" w:rsidP="00B75F14">
            <w:pPr>
              <w:pStyle w:val="HTML"/>
            </w:pPr>
            <w:r>
              <w:rPr>
                <w:rStyle w:val="y2iqfc"/>
                <w:lang w:val="kk-KZ"/>
              </w:rPr>
              <w:t>Сатып алынатын тауарлардың, жұмыстардың, көрсетілетін қызметтердің сипаттамасы және қажетті функционалдық, техникалық, сапалық және өнімділік сипаттамалары көрсетілген сатып алынатын тауарларға, жұмыстарға, көрсетілетін қызметтерге техникалық шарттар</w:t>
            </w:r>
          </w:p>
          <w:p w14:paraId="5E7539E6" w14:textId="6ED94C27" w:rsidR="00FD52E7" w:rsidRPr="00AD7E71" w:rsidRDefault="00FD52E7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082AA" w14:textId="77777777" w:rsidR="00B75F14" w:rsidRDefault="00B75F14" w:rsidP="00B75F14">
            <w:pPr>
              <w:pStyle w:val="HTML"/>
            </w:pPr>
            <w:r>
              <w:rPr>
                <w:rStyle w:val="y2iqfc"/>
                <w:lang w:val="kk-KZ"/>
              </w:rPr>
              <w:t>Келіп түсетін азық-түлік өнімдері мен азық-түлік шикізаты нормативтік-техникалық құжаттаманың талаптарына сәйкес болуы керек және олардың сапасы мен қауіпсіздігін растайтын құжаттармен - сапа сертификаттарының, сертификаттардың болуын қоса беруі керек (SP2.3.6,1079-01, Ресей Федерациясының Жарлығы. 2001 жылғы 21 мамырдағы N 389).</w:t>
            </w:r>
          </w:p>
          <w:p w14:paraId="5BF287C7" w14:textId="77777777" w:rsidR="00B75F14" w:rsidRDefault="00B75F14" w:rsidP="00B75F14">
            <w:pPr>
              <w:pStyle w:val="HTML"/>
              <w:rPr>
                <w:rStyle w:val="y2iqfc"/>
                <w:lang w:val="kk-KZ"/>
              </w:rPr>
            </w:pPr>
            <w:r>
              <w:rPr>
                <w:rStyle w:val="y2iqfc"/>
                <w:lang w:val="kk-KZ"/>
              </w:rPr>
              <w:t>Барлық кондитерлік өнімдер әртүрлі болуы керек.</w:t>
            </w:r>
          </w:p>
          <w:p w14:paraId="024FBD0E" w14:textId="77777777" w:rsidR="00B75F14" w:rsidRDefault="00B75F14" w:rsidP="00B75F14">
            <w:pPr>
              <w:pStyle w:val="HTML"/>
              <w:rPr>
                <w:rStyle w:val="y2iqfc"/>
                <w:lang w:val="kk-KZ"/>
              </w:rPr>
            </w:pPr>
            <w:r>
              <w:rPr>
                <w:rStyle w:val="y2iqfc"/>
                <w:lang w:val="kk-KZ"/>
              </w:rPr>
              <w:t>Жаңа жылдық тәтті сыйлық (балаға) ашылатын қақпағы бар мерекелік пакетке (қорапқа) салынуы керек. Қаптамада 2024 жылдың символы немесе жаңа жылдық суреттер бейнеленген.</w:t>
            </w:r>
          </w:p>
          <w:p w14:paraId="48147ACE" w14:textId="77777777" w:rsidR="00B75F14" w:rsidRDefault="00B75F14" w:rsidP="00B75F14">
            <w:pPr>
              <w:pStyle w:val="HTML"/>
            </w:pPr>
            <w:r>
              <w:rPr>
                <w:rStyle w:val="y2iqfc"/>
                <w:lang w:val="kk-KZ"/>
              </w:rPr>
              <w:t>Сыйлық жиынтығының сыртқы түрі жарқын, мерекелік және жағымды эмоцияларды тудыруы керек.</w:t>
            </w:r>
          </w:p>
          <w:p w14:paraId="0CBB8DA5" w14:textId="65B4962F" w:rsidR="00FD52E7" w:rsidRPr="00AD7E71" w:rsidRDefault="00FD52E7" w:rsidP="00A2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D52E7" w:rsidRPr="00AD7E71" w14:paraId="2840ABC1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5A43" w14:textId="77777777" w:rsidR="00FD52E7" w:rsidRPr="00AD7E71" w:rsidRDefault="00FD52E7" w:rsidP="00F564B0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104C6" w14:textId="77777777" w:rsidR="00B75F14" w:rsidRDefault="00B75F14" w:rsidP="00B75F14">
            <w:pPr>
              <w:pStyle w:val="HTML"/>
            </w:pPr>
            <w:r>
              <w:rPr>
                <w:rStyle w:val="y2iqfc"/>
                <w:lang w:val="kk-KZ"/>
              </w:rPr>
              <w:t>Әлеуетті жеткізушілерге тендерлік өтінімнің бөлігі ретінде тауардың маркасы/үлгісі, өндірушінің атауы және шығарылған елі туралы ақпаратты ұсынуға қойылатын талаптар</w:t>
            </w:r>
          </w:p>
          <w:p w14:paraId="7AF78ADD" w14:textId="2B1C7353" w:rsidR="00FD52E7" w:rsidRPr="00AD7E71" w:rsidRDefault="00FD52E7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1D76" w14:textId="77777777" w:rsidR="00B75F14" w:rsidRDefault="00B75F14" w:rsidP="00B75F14">
            <w:pPr>
              <w:pStyle w:val="HTML"/>
            </w:pPr>
            <w:r>
              <w:rPr>
                <w:rStyle w:val="y2iqfc"/>
                <w:lang w:val="kk-KZ"/>
              </w:rPr>
              <w:t>Барлық өнімдер жеткізілетін тауарлардың сапасы мен қауіпсіздігін растайтын құжаттармен, мемлекеттік стандарттармен, санитарлық және ветеринариялық ережелермен және нормалармен белгіленген тамақ өнімдерінің қауіпсіздігінің сапасына міндетті талаптармен бірге жүруі керек (2000 жылғы 2 қаңтардағы № 2000 Сапа және қауіпсіздік туралы Федералдық заң). 29-ФЗ).</w:t>
            </w:r>
          </w:p>
          <w:p w14:paraId="12E2F794" w14:textId="28CE47FA" w:rsidR="00FD52E7" w:rsidRPr="00AD7E71" w:rsidRDefault="00FD52E7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D52E7" w:rsidRPr="00AD7E71" w14:paraId="04EA7862" w14:textId="77777777" w:rsidTr="00A2638D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FD52E7" w:rsidRPr="00AD7E71" w:rsidRDefault="00FD52E7" w:rsidP="00F564B0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1771" w14:textId="77777777" w:rsidR="00B75F14" w:rsidRDefault="00B75F14" w:rsidP="00B75F14">
            <w:pPr>
              <w:pStyle w:val="HTML"/>
            </w:pPr>
            <w:r>
              <w:rPr>
                <w:rStyle w:val="y2iqfc"/>
                <w:lang w:val="kk-KZ"/>
              </w:rPr>
              <w:t>Ресей Федерациясының заңнамасында көзделген басқа да талаптар</w:t>
            </w:r>
          </w:p>
          <w:p w14:paraId="6649D5C5" w14:textId="6489AE28" w:rsidR="00FD52E7" w:rsidRPr="00AD7E71" w:rsidRDefault="00FD52E7" w:rsidP="00F5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56697" w14:textId="77777777" w:rsidR="00B75F14" w:rsidRDefault="00B75F14" w:rsidP="00B75F14">
            <w:pPr>
              <w:pStyle w:val="HTML"/>
            </w:pPr>
            <w:r>
              <w:rPr>
                <w:rStyle w:val="y2iqfc"/>
                <w:lang w:val="kk-KZ"/>
              </w:rPr>
              <w:t>Тәттілерді құрғақ, таза, жақсы желдетілетін, бөтен иістерсіз, зиянкестермен залалданбаған астық қорларында, (18+/-3) С температурада, ауаның салыстырмалы ылғалдылығы 75%-дан аспайтын жерде сақтау керек. тікелей күн сәулесінің әсеріне ұшырамаңыз.</w:t>
            </w:r>
          </w:p>
          <w:p w14:paraId="247876FE" w14:textId="77777777" w:rsidR="00B75F14" w:rsidRDefault="00B75F14" w:rsidP="00B75F14">
            <w:pPr>
              <w:pStyle w:val="HTML"/>
            </w:pPr>
            <w:r>
              <w:rPr>
                <w:rStyle w:val="y2iqfc"/>
                <w:lang w:val="kk-KZ"/>
              </w:rPr>
              <w:t xml:space="preserve">Жеткізуші Сатып алушының алдында тауардың дұрыс орама және таңбаланбау салдарынан бүлінуі </w:t>
            </w:r>
            <w:r>
              <w:rPr>
                <w:rStyle w:val="y2iqfc"/>
                <w:lang w:val="kk-KZ"/>
              </w:rPr>
              <w:lastRenderedPageBreak/>
              <w:t>немесе тозуы үшін жауап береді.</w:t>
            </w:r>
          </w:p>
          <w:p w14:paraId="399ADBAE" w14:textId="34E73211" w:rsidR="00FD52E7" w:rsidRPr="00AD7E71" w:rsidRDefault="00FD52E7" w:rsidP="00F564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1" w:name="_GoBack"/>
            <w:bookmarkEnd w:id="1"/>
          </w:p>
        </w:tc>
      </w:tr>
      <w:bookmarkEnd w:id="0"/>
    </w:tbl>
    <w:p w14:paraId="75DF1292" w14:textId="7A331B35" w:rsidR="009B6236" w:rsidRDefault="009B6236" w:rsidP="00161239">
      <w:pPr>
        <w:rPr>
          <w:rFonts w:ascii="Times New Roman" w:hAnsi="Times New Roman"/>
          <w:sz w:val="28"/>
          <w:szCs w:val="28"/>
        </w:rPr>
      </w:pPr>
    </w:p>
    <w:sectPr w:rsidR="009B6236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1011E8"/>
    <w:rsid w:val="00161239"/>
    <w:rsid w:val="003765C3"/>
    <w:rsid w:val="003A20A1"/>
    <w:rsid w:val="004C13BB"/>
    <w:rsid w:val="004F283C"/>
    <w:rsid w:val="00514A8C"/>
    <w:rsid w:val="00553B3A"/>
    <w:rsid w:val="00757A2D"/>
    <w:rsid w:val="00804B94"/>
    <w:rsid w:val="008B06DB"/>
    <w:rsid w:val="009B6236"/>
    <w:rsid w:val="00A2638D"/>
    <w:rsid w:val="00AD7E71"/>
    <w:rsid w:val="00B75F14"/>
    <w:rsid w:val="00CE7505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B3542346-CB8B-409E-A42F-768A9F7EB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75F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 w:bidi="ug-C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5F14"/>
    <w:rPr>
      <w:rFonts w:ascii="Courier New" w:eastAsia="Times New Roman" w:hAnsi="Courier New" w:cs="Courier New"/>
      <w:sz w:val="20"/>
      <w:szCs w:val="20"/>
      <w:lang w:eastAsia="ru-RU" w:bidi="ug-CN"/>
    </w:rPr>
  </w:style>
  <w:style w:type="character" w:customStyle="1" w:styleId="y2iqfc">
    <w:name w:val="y2iqfc"/>
    <w:basedOn w:val="a0"/>
    <w:rsid w:val="00B75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1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8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1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Саят Жұбатқан</cp:lastModifiedBy>
  <cp:revision>12</cp:revision>
  <cp:lastPrinted>2020-12-01T10:22:00Z</cp:lastPrinted>
  <dcterms:created xsi:type="dcterms:W3CDTF">2020-11-30T12:55:00Z</dcterms:created>
  <dcterms:modified xsi:type="dcterms:W3CDTF">2023-11-21T11:14:00Z</dcterms:modified>
</cp:coreProperties>
</file>